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F2057">
      <w:pPr>
        <w:pStyle w:val="2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方正小标宋简体" w:eastAsia="方正小标宋简体"/>
          <w:sz w:val="44"/>
          <w:szCs w:val="44"/>
        </w:rPr>
        <w:t>投标报名登记表</w:t>
      </w:r>
    </w:p>
    <w:tbl>
      <w:tblPr>
        <w:tblStyle w:val="4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1280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802" w:type="dxa"/>
            <w:vAlign w:val="center"/>
          </w:tcPr>
          <w:p w14:paraId="3A33A26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49F186E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pacing w:val="-11"/>
                <w:sz w:val="24"/>
                <w:szCs w:val="24"/>
                <w:lang w:val="en-US" w:eastAsia="zh-CN"/>
              </w:rPr>
              <w:t>中铁一局集团有限公司重庆</w:t>
            </w:r>
            <w:r>
              <w:rPr>
                <w:rFonts w:hint="eastAsia" w:asciiTheme="minorEastAsia" w:hAnsiTheme="minorEastAsia" w:eastAsiaTheme="minorEastAsia"/>
                <w:spacing w:val="-11"/>
                <w:sz w:val="24"/>
                <w:szCs w:val="24"/>
              </w:rPr>
              <w:t>沿江南线高速</w:t>
            </w:r>
            <w:r>
              <w:rPr>
                <w:rFonts w:hint="eastAsia" w:asciiTheme="minorEastAsia" w:hAnsiTheme="minorEastAsia" w:eastAsiaTheme="minorEastAsia"/>
                <w:spacing w:val="-11"/>
                <w:sz w:val="24"/>
                <w:szCs w:val="24"/>
                <w:lang w:val="en-US" w:eastAsia="zh-CN"/>
              </w:rPr>
              <w:t>公路</w:t>
            </w:r>
            <w:r>
              <w:rPr>
                <w:rFonts w:hint="eastAsia" w:asciiTheme="minorEastAsia" w:hAnsiTheme="minorEastAsia" w:eastAsiaTheme="minorEastAsia"/>
                <w:spacing w:val="-11"/>
                <w:sz w:val="24"/>
                <w:szCs w:val="24"/>
              </w:rPr>
              <w:t>TJ-5标</w:t>
            </w:r>
            <w:r>
              <w:rPr>
                <w:rFonts w:hint="eastAsia" w:asciiTheme="minorEastAsia" w:hAnsiTheme="minorEastAsia" w:eastAsiaTheme="minorEastAsia"/>
                <w:spacing w:val="-11"/>
                <w:sz w:val="24"/>
                <w:szCs w:val="24"/>
                <w:lang w:val="en-US" w:eastAsia="zh-CN"/>
              </w:rPr>
              <w:t>项目经理部</w:t>
            </w:r>
          </w:p>
        </w:tc>
      </w:tr>
      <w:tr w14:paraId="7FE4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4554D7E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4950A8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FA91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0D9B0AD5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投标人统一社会</w:t>
            </w:r>
          </w:p>
          <w:p w14:paraId="22BD018C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59642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D024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6B111C3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5C792A0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0BA3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6A0B4F2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365DB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46A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49E97D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55D9C4B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3AA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2FA55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5A53775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ADB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13C075B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3B5E872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A1AF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3652111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投标登记报名提交资料目录</w:t>
            </w:r>
          </w:p>
        </w:tc>
      </w:tr>
      <w:tr w14:paraId="2CA8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2" w:hRule="atLeast"/>
          <w:jc w:val="center"/>
        </w:trPr>
        <w:tc>
          <w:tcPr>
            <w:tcW w:w="8872" w:type="dxa"/>
            <w:gridSpan w:val="2"/>
          </w:tcPr>
          <w:p w14:paraId="560DAF48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1、经过年检的营业执照副本；</w:t>
            </w:r>
          </w:p>
          <w:p w14:paraId="33ADCE3C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2、提供国家企业信用公示系统无行政处罚、无经营异常等内容截图；</w:t>
            </w:r>
          </w:p>
          <w:p w14:paraId="1DE36B70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3、业绩证明材料；</w:t>
            </w:r>
          </w:p>
          <w:p w14:paraId="081B2420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4、企业资质证书副本、安全生产许可证副本；</w:t>
            </w:r>
          </w:p>
          <w:p w14:paraId="187B6D46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5、参与设计、制作及安装人员的相关从业资质等。</w:t>
            </w:r>
          </w:p>
          <w:p w14:paraId="1B0D2A09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注：具体提交资料以招标通知为准，资料复印件需加盖企业公章。</w:t>
            </w:r>
          </w:p>
          <w:p w14:paraId="4AEC6DA8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12568265">
      <w:pPr>
        <w:spacing w:before="312" w:beforeLines="100"/>
        <w:rPr>
          <w:rFonts w:hint="eastAsia" w:ascii="宋体" w:hAnsi="宋体"/>
          <w:sz w:val="24"/>
          <w:szCs w:val="24"/>
          <w:lang w:eastAsia="zh-CN"/>
        </w:rPr>
      </w:pPr>
      <w:r>
        <w:rPr>
          <w:rFonts w:ascii="宋体" w:hAnsi="宋体"/>
          <w:sz w:val="24"/>
          <w:szCs w:val="24"/>
        </w:rPr>
        <w:t>签收人（签字）：</w:t>
      </w:r>
      <w:r>
        <w:rPr>
          <w:rFonts w:hint="eastAsia" w:ascii="宋体" w:hAnsi="宋体"/>
          <w:sz w:val="24"/>
          <w:szCs w:val="24"/>
        </w:rPr>
        <w:t xml:space="preserve">                       </w:t>
      </w:r>
      <w:r>
        <w:rPr>
          <w:rFonts w:ascii="宋体" w:hAnsi="宋体"/>
          <w:sz w:val="24"/>
          <w:szCs w:val="24"/>
        </w:rPr>
        <w:t>日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期</w:t>
      </w:r>
      <w:r>
        <w:rPr>
          <w:rFonts w:hint="eastAsia" w:ascii="宋体" w:hAnsi="宋体"/>
          <w:sz w:val="24"/>
          <w:szCs w:val="24"/>
          <w:lang w:eastAsia="zh-CN"/>
        </w:rPr>
        <w:t>：</w:t>
      </w:r>
    </w:p>
    <w:p w14:paraId="0013F14D">
      <w:pPr>
        <w:pStyle w:val="2"/>
        <w:rPr>
          <w:rFonts w:hint="eastAsia" w:ascii="宋体" w:hAnsi="宋体"/>
          <w:sz w:val="24"/>
          <w:szCs w:val="24"/>
          <w:lang w:eastAsia="zh-CN"/>
        </w:rPr>
      </w:pPr>
    </w:p>
    <w:p w14:paraId="3CD6E1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65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2026-01-08T07:10:04Z</dcterms:created>
  <dc:creator>huawei</dc:creator>
  <cp:lastModifiedBy>小鱼儿</cp:lastModifiedBy>
  <dcterms:modified xsi:type="dcterms:W3CDTF">2026-01-08T07:12:24Z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eyJoZGlkIjoiMTgyY2Y5Y2UxZjkwY2NiYzg1MTM4ZmQzOTFhYWJhY2IiLCJ1c2VySWQiOiI1MzcxNjU5MjYifQ==</vt:lpwstr>
  </property>
  <property fmtid="{D5CDD505-2E9C-101B-9397-08002B2CF9AE}" pid="4" name="ICV">
    <vt:lpwstr>31F08062624C4DD18BB375B25023968F_12</vt:lpwstr>
  </property>
</Properties>
</file>